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CAF" w:rsidRDefault="00726CAF" w:rsidP="00726CAF">
      <w:pPr>
        <w:pStyle w:val="a3"/>
        <w:shd w:val="clear" w:color="auto" w:fill="FFFFFF"/>
        <w:spacing w:before="0" w:beforeAutospacing="0" w:after="0" w:afterAutospacing="0" w:line="408" w:lineRule="atLeast"/>
        <w:jc w:val="both"/>
        <w:rPr>
          <w:rFonts w:ascii="Arial" w:hAnsi="Arial" w:cs="Arial"/>
          <w:color w:val="333333"/>
          <w:sz w:val="19"/>
          <w:szCs w:val="19"/>
        </w:rPr>
      </w:pPr>
      <w:r>
        <w:rPr>
          <w:rStyle w:val="a4"/>
          <w:rFonts w:ascii="Arial" w:hAnsi="Arial" w:cs="Arial"/>
          <w:color w:val="333333"/>
          <w:sz w:val="20"/>
          <w:szCs w:val="20"/>
        </w:rPr>
        <w:t xml:space="preserve">29.08.2018 -С неконсолидированной финансовой отчетностью и заключением аудиторов за 1 полугодие 2018 г., закончившееся 30 июня 2018 года Акционерного общества Банка "Тамбовкредитпромбанк" можно ознакомиться по адресу: </w:t>
      </w:r>
      <w:proofErr w:type="spellStart"/>
      <w:r>
        <w:rPr>
          <w:rStyle w:val="a4"/>
          <w:rFonts w:ascii="Arial" w:hAnsi="Arial" w:cs="Arial"/>
          <w:color w:val="333333"/>
          <w:sz w:val="20"/>
          <w:szCs w:val="20"/>
        </w:rPr>
        <w:t>г</w:t>
      </w:r>
      <w:proofErr w:type="gramStart"/>
      <w:r>
        <w:rPr>
          <w:rStyle w:val="a4"/>
          <w:rFonts w:ascii="Arial" w:hAnsi="Arial" w:cs="Arial"/>
          <w:color w:val="333333"/>
          <w:sz w:val="20"/>
          <w:szCs w:val="20"/>
        </w:rPr>
        <w:t>.Т</w:t>
      </w:r>
      <w:proofErr w:type="gramEnd"/>
      <w:r>
        <w:rPr>
          <w:rStyle w:val="a4"/>
          <w:rFonts w:ascii="Arial" w:hAnsi="Arial" w:cs="Arial"/>
          <w:color w:val="333333"/>
          <w:sz w:val="20"/>
          <w:szCs w:val="20"/>
        </w:rPr>
        <w:t>амбов,ул</w:t>
      </w:r>
      <w:proofErr w:type="spellEnd"/>
      <w:r>
        <w:rPr>
          <w:rStyle w:val="a4"/>
          <w:rFonts w:ascii="Arial" w:hAnsi="Arial" w:cs="Arial"/>
          <w:color w:val="333333"/>
          <w:sz w:val="20"/>
          <w:szCs w:val="20"/>
        </w:rPr>
        <w:t>. Советская.д.118, АО Банк "ТКПБ" у главного бухгалтера. </w:t>
      </w:r>
    </w:p>
    <w:p w:rsidR="00726CAF" w:rsidRDefault="00726CAF" w:rsidP="00726CAF">
      <w:pPr>
        <w:pStyle w:val="a3"/>
        <w:shd w:val="clear" w:color="auto" w:fill="FFFFFF"/>
        <w:spacing w:before="0" w:beforeAutospacing="0" w:after="0" w:afterAutospacing="0" w:line="408" w:lineRule="atLeast"/>
        <w:jc w:val="both"/>
        <w:rPr>
          <w:rFonts w:ascii="Arial" w:hAnsi="Arial" w:cs="Arial"/>
          <w:color w:val="333333"/>
          <w:sz w:val="19"/>
          <w:szCs w:val="19"/>
        </w:rPr>
      </w:pPr>
      <w:r>
        <w:rPr>
          <w:rStyle w:val="a4"/>
          <w:rFonts w:ascii="Arial" w:hAnsi="Arial" w:cs="Arial"/>
          <w:color w:val="333333"/>
          <w:sz w:val="20"/>
          <w:szCs w:val="20"/>
        </w:rPr>
        <w:t xml:space="preserve">30.05.2018 -С неконсолидированной финансовой отчетностью и заключением аудиторов за год, закончившимся 31 декабря 2017 года Акционерного общества Банка "Тамбовкредитпромбанк" можно ознакомиться по адресу: </w:t>
      </w:r>
      <w:proofErr w:type="spellStart"/>
      <w:r>
        <w:rPr>
          <w:rStyle w:val="a4"/>
          <w:rFonts w:ascii="Arial" w:hAnsi="Arial" w:cs="Arial"/>
          <w:color w:val="333333"/>
          <w:sz w:val="20"/>
          <w:szCs w:val="20"/>
        </w:rPr>
        <w:t>г</w:t>
      </w:r>
      <w:proofErr w:type="gramStart"/>
      <w:r>
        <w:rPr>
          <w:rStyle w:val="a4"/>
          <w:rFonts w:ascii="Arial" w:hAnsi="Arial" w:cs="Arial"/>
          <w:color w:val="333333"/>
          <w:sz w:val="20"/>
          <w:szCs w:val="20"/>
        </w:rPr>
        <w:t>.Т</w:t>
      </w:r>
      <w:proofErr w:type="gramEnd"/>
      <w:r>
        <w:rPr>
          <w:rStyle w:val="a4"/>
          <w:rFonts w:ascii="Arial" w:hAnsi="Arial" w:cs="Arial"/>
          <w:color w:val="333333"/>
          <w:sz w:val="20"/>
          <w:szCs w:val="20"/>
        </w:rPr>
        <w:t>амбов,ул</w:t>
      </w:r>
      <w:proofErr w:type="spellEnd"/>
      <w:r>
        <w:rPr>
          <w:rStyle w:val="a4"/>
          <w:rFonts w:ascii="Arial" w:hAnsi="Arial" w:cs="Arial"/>
          <w:color w:val="333333"/>
          <w:sz w:val="20"/>
          <w:szCs w:val="20"/>
        </w:rPr>
        <w:t>. Советская.д.118, АО Банк "ТКПБ" у главного бухгалтера. </w:t>
      </w:r>
    </w:p>
    <w:p w:rsidR="00726CAF" w:rsidRDefault="00726CAF" w:rsidP="00726CAF">
      <w:pPr>
        <w:pStyle w:val="a3"/>
        <w:shd w:val="clear" w:color="auto" w:fill="FFFFFF"/>
        <w:spacing w:before="0" w:beforeAutospacing="0" w:after="0" w:afterAutospacing="0" w:line="408" w:lineRule="atLeast"/>
        <w:jc w:val="both"/>
        <w:rPr>
          <w:rFonts w:ascii="Arial" w:hAnsi="Arial" w:cs="Arial"/>
          <w:color w:val="333333"/>
          <w:sz w:val="19"/>
          <w:szCs w:val="19"/>
        </w:rPr>
      </w:pPr>
      <w:r>
        <w:rPr>
          <w:rFonts w:ascii="Arial" w:hAnsi="Arial" w:cs="Arial"/>
          <w:color w:val="333333"/>
        </w:rPr>
        <w:t>29.08.2017</w:t>
      </w:r>
      <w:r>
        <w:rPr>
          <w:rFonts w:ascii="Arial" w:hAnsi="Arial" w:cs="Arial"/>
          <w:color w:val="333333"/>
          <w:sz w:val="19"/>
          <w:szCs w:val="19"/>
        </w:rPr>
        <w:t> -</w:t>
      </w:r>
      <w:r>
        <w:rPr>
          <w:rStyle w:val="a4"/>
          <w:rFonts w:ascii="Arial" w:hAnsi="Arial" w:cs="Arial"/>
          <w:color w:val="333333"/>
          <w:sz w:val="19"/>
          <w:szCs w:val="19"/>
        </w:rPr>
        <w:t xml:space="preserve">С неконсолидированной финансовой отчетностью за первое полугодие, закончившееся 30 июня 2017 года Акционерного общества Банка "Тамбовкредитпромбанк" можно ознакомиться по адресу: </w:t>
      </w:r>
      <w:proofErr w:type="spellStart"/>
      <w:r>
        <w:rPr>
          <w:rStyle w:val="a4"/>
          <w:rFonts w:ascii="Arial" w:hAnsi="Arial" w:cs="Arial"/>
          <w:color w:val="333333"/>
          <w:sz w:val="19"/>
          <w:szCs w:val="19"/>
        </w:rPr>
        <w:t>г</w:t>
      </w:r>
      <w:proofErr w:type="gramStart"/>
      <w:r>
        <w:rPr>
          <w:rStyle w:val="a4"/>
          <w:rFonts w:ascii="Arial" w:hAnsi="Arial" w:cs="Arial"/>
          <w:color w:val="333333"/>
          <w:sz w:val="19"/>
          <w:szCs w:val="19"/>
        </w:rPr>
        <w:t>.Т</w:t>
      </w:r>
      <w:proofErr w:type="gramEnd"/>
      <w:r>
        <w:rPr>
          <w:rStyle w:val="a4"/>
          <w:rFonts w:ascii="Arial" w:hAnsi="Arial" w:cs="Arial"/>
          <w:color w:val="333333"/>
          <w:sz w:val="19"/>
          <w:szCs w:val="19"/>
        </w:rPr>
        <w:t>амбов,ул</w:t>
      </w:r>
      <w:proofErr w:type="spellEnd"/>
      <w:r>
        <w:rPr>
          <w:rStyle w:val="a4"/>
          <w:rFonts w:ascii="Arial" w:hAnsi="Arial" w:cs="Arial"/>
          <w:color w:val="333333"/>
          <w:sz w:val="19"/>
          <w:szCs w:val="19"/>
        </w:rPr>
        <w:t>. Советская.д.118, АО Банк "ТКПБ" у главного бухгалтера.</w:t>
      </w:r>
    </w:p>
    <w:p w:rsidR="00726CAF" w:rsidRDefault="00726CAF" w:rsidP="00726CAF">
      <w:pPr>
        <w:pStyle w:val="a3"/>
        <w:shd w:val="clear" w:color="auto" w:fill="FFFFFF"/>
        <w:spacing w:before="0" w:beforeAutospacing="0" w:after="0" w:afterAutospacing="0" w:line="408" w:lineRule="atLeast"/>
        <w:jc w:val="both"/>
        <w:rPr>
          <w:rFonts w:ascii="Arial" w:hAnsi="Arial" w:cs="Arial"/>
          <w:color w:val="333333"/>
          <w:sz w:val="19"/>
          <w:szCs w:val="19"/>
        </w:rPr>
      </w:pPr>
      <w:r>
        <w:rPr>
          <w:rFonts w:ascii="Arial" w:hAnsi="Arial" w:cs="Arial"/>
          <w:color w:val="333333"/>
          <w:sz w:val="19"/>
          <w:szCs w:val="19"/>
        </w:rPr>
        <w:t> </w:t>
      </w:r>
      <w:r>
        <w:rPr>
          <w:rFonts w:ascii="Arial" w:hAnsi="Arial" w:cs="Arial"/>
          <w:color w:val="333333"/>
        </w:rPr>
        <w:t>30.05.2017</w:t>
      </w:r>
      <w:r>
        <w:rPr>
          <w:rFonts w:ascii="Arial" w:hAnsi="Arial" w:cs="Arial"/>
          <w:color w:val="333333"/>
          <w:sz w:val="19"/>
          <w:szCs w:val="19"/>
        </w:rPr>
        <w:t> -</w:t>
      </w:r>
      <w:r>
        <w:rPr>
          <w:rStyle w:val="a4"/>
          <w:rFonts w:ascii="Arial" w:hAnsi="Arial" w:cs="Arial"/>
          <w:color w:val="333333"/>
          <w:sz w:val="19"/>
          <w:szCs w:val="19"/>
        </w:rPr>
        <w:t xml:space="preserve">С неконсолидированной финансовой отчетностью и заключением аудиторов за год, закончившимся 31 декабря 2016 года Акционерного общества Банка "Тамбовкредитпромбанк" можно ознакомиться по адресу: </w:t>
      </w:r>
      <w:proofErr w:type="spellStart"/>
      <w:r>
        <w:rPr>
          <w:rStyle w:val="a4"/>
          <w:rFonts w:ascii="Arial" w:hAnsi="Arial" w:cs="Arial"/>
          <w:color w:val="333333"/>
          <w:sz w:val="19"/>
          <w:szCs w:val="19"/>
        </w:rPr>
        <w:t>г</w:t>
      </w:r>
      <w:proofErr w:type="gramStart"/>
      <w:r>
        <w:rPr>
          <w:rStyle w:val="a4"/>
          <w:rFonts w:ascii="Arial" w:hAnsi="Arial" w:cs="Arial"/>
          <w:color w:val="333333"/>
          <w:sz w:val="19"/>
          <w:szCs w:val="19"/>
        </w:rPr>
        <w:t>.Т</w:t>
      </w:r>
      <w:proofErr w:type="gramEnd"/>
      <w:r>
        <w:rPr>
          <w:rStyle w:val="a4"/>
          <w:rFonts w:ascii="Arial" w:hAnsi="Arial" w:cs="Arial"/>
          <w:color w:val="333333"/>
          <w:sz w:val="19"/>
          <w:szCs w:val="19"/>
        </w:rPr>
        <w:t>амбов,ул</w:t>
      </w:r>
      <w:proofErr w:type="spellEnd"/>
      <w:r>
        <w:rPr>
          <w:rStyle w:val="a4"/>
          <w:rFonts w:ascii="Arial" w:hAnsi="Arial" w:cs="Arial"/>
          <w:color w:val="333333"/>
          <w:sz w:val="19"/>
          <w:szCs w:val="19"/>
        </w:rPr>
        <w:t>. Советская.д.118, АО Банк "ТКПБ" у главного бухгалтера.</w:t>
      </w:r>
    </w:p>
    <w:p w:rsidR="00726CAF" w:rsidRDefault="00726CAF" w:rsidP="00726CAF">
      <w:pPr>
        <w:pStyle w:val="a3"/>
        <w:shd w:val="clear" w:color="auto" w:fill="FFFFFF"/>
        <w:spacing w:before="0" w:beforeAutospacing="0" w:after="0" w:afterAutospacing="0" w:line="408" w:lineRule="atLeast"/>
        <w:jc w:val="both"/>
        <w:rPr>
          <w:rFonts w:ascii="Arial" w:hAnsi="Arial" w:cs="Arial"/>
          <w:color w:val="333333"/>
          <w:sz w:val="19"/>
          <w:szCs w:val="19"/>
        </w:rPr>
      </w:pPr>
      <w:r>
        <w:rPr>
          <w:rFonts w:ascii="Arial" w:hAnsi="Arial" w:cs="Arial"/>
          <w:color w:val="333333"/>
          <w:sz w:val="19"/>
          <w:szCs w:val="19"/>
        </w:rPr>
        <w:t>22.06.2016 -</w:t>
      </w:r>
      <w:r>
        <w:rPr>
          <w:rStyle w:val="a4"/>
          <w:rFonts w:ascii="Arial" w:hAnsi="Arial" w:cs="Arial"/>
          <w:color w:val="333333"/>
          <w:sz w:val="19"/>
          <w:szCs w:val="19"/>
        </w:rPr>
        <w:t xml:space="preserve">С неконсолидированной финансовой отчетностью и заключением аудиторов за год, закончившимся 31 декабря 2015 года Акционерного общества Банка "Тамбовкредитпромбанк" можно ознакомиться по адресу: </w:t>
      </w:r>
      <w:proofErr w:type="spellStart"/>
      <w:r>
        <w:rPr>
          <w:rStyle w:val="a4"/>
          <w:rFonts w:ascii="Arial" w:hAnsi="Arial" w:cs="Arial"/>
          <w:color w:val="333333"/>
          <w:sz w:val="19"/>
          <w:szCs w:val="19"/>
        </w:rPr>
        <w:t>г</w:t>
      </w:r>
      <w:proofErr w:type="gramStart"/>
      <w:r>
        <w:rPr>
          <w:rStyle w:val="a4"/>
          <w:rFonts w:ascii="Arial" w:hAnsi="Arial" w:cs="Arial"/>
          <w:color w:val="333333"/>
          <w:sz w:val="19"/>
          <w:szCs w:val="19"/>
        </w:rPr>
        <w:t>.Т</w:t>
      </w:r>
      <w:proofErr w:type="gramEnd"/>
      <w:r>
        <w:rPr>
          <w:rStyle w:val="a4"/>
          <w:rFonts w:ascii="Arial" w:hAnsi="Arial" w:cs="Arial"/>
          <w:color w:val="333333"/>
          <w:sz w:val="19"/>
          <w:szCs w:val="19"/>
        </w:rPr>
        <w:t>амбов,ул</w:t>
      </w:r>
      <w:proofErr w:type="spellEnd"/>
      <w:r>
        <w:rPr>
          <w:rStyle w:val="a4"/>
          <w:rFonts w:ascii="Arial" w:hAnsi="Arial" w:cs="Arial"/>
          <w:color w:val="333333"/>
          <w:sz w:val="19"/>
          <w:szCs w:val="19"/>
        </w:rPr>
        <w:t>. Советская.д.118, АО Банк "ТКПБ" у главного бухгалтера.</w:t>
      </w:r>
    </w:p>
    <w:p w:rsidR="00726CAF" w:rsidRDefault="00726CAF" w:rsidP="00726CAF">
      <w:pPr>
        <w:pStyle w:val="a3"/>
        <w:shd w:val="clear" w:color="auto" w:fill="FFFFFF"/>
        <w:spacing w:before="0" w:beforeAutospacing="0" w:after="0" w:afterAutospacing="0" w:line="408" w:lineRule="atLeast"/>
        <w:jc w:val="both"/>
        <w:rPr>
          <w:rFonts w:ascii="Arial" w:hAnsi="Arial" w:cs="Arial"/>
          <w:color w:val="333333"/>
          <w:sz w:val="19"/>
          <w:szCs w:val="19"/>
        </w:rPr>
      </w:pPr>
      <w:r>
        <w:rPr>
          <w:rFonts w:ascii="Arial" w:hAnsi="Arial" w:cs="Arial"/>
          <w:color w:val="333333"/>
          <w:sz w:val="19"/>
          <w:szCs w:val="19"/>
        </w:rPr>
        <w:t>24.06.2015 -</w:t>
      </w:r>
      <w:r>
        <w:rPr>
          <w:rStyle w:val="a4"/>
          <w:rFonts w:ascii="Arial" w:hAnsi="Arial" w:cs="Arial"/>
          <w:color w:val="333333"/>
          <w:sz w:val="19"/>
          <w:szCs w:val="19"/>
        </w:rPr>
        <w:t xml:space="preserve">С неконсолидированной финансовой отчетностью и заключением аудиторов за год, закончившимся 31 декабря 2014 года акционерного коммерческого банка "Тамбовкредитпромбанк" (открытое акционерное общество) можно ознакомиться по адресу: </w:t>
      </w:r>
      <w:proofErr w:type="spellStart"/>
      <w:r>
        <w:rPr>
          <w:rStyle w:val="a4"/>
          <w:rFonts w:ascii="Arial" w:hAnsi="Arial" w:cs="Arial"/>
          <w:color w:val="333333"/>
          <w:sz w:val="19"/>
          <w:szCs w:val="19"/>
        </w:rPr>
        <w:t>г</w:t>
      </w:r>
      <w:proofErr w:type="gramStart"/>
      <w:r>
        <w:rPr>
          <w:rStyle w:val="a4"/>
          <w:rFonts w:ascii="Arial" w:hAnsi="Arial" w:cs="Arial"/>
          <w:color w:val="333333"/>
          <w:sz w:val="19"/>
          <w:szCs w:val="19"/>
        </w:rPr>
        <w:t>.Т</w:t>
      </w:r>
      <w:proofErr w:type="gramEnd"/>
      <w:r>
        <w:rPr>
          <w:rStyle w:val="a4"/>
          <w:rFonts w:ascii="Arial" w:hAnsi="Arial" w:cs="Arial"/>
          <w:color w:val="333333"/>
          <w:sz w:val="19"/>
          <w:szCs w:val="19"/>
        </w:rPr>
        <w:t>амбов,ул</w:t>
      </w:r>
      <w:proofErr w:type="spellEnd"/>
      <w:r>
        <w:rPr>
          <w:rStyle w:val="a4"/>
          <w:rFonts w:ascii="Arial" w:hAnsi="Arial" w:cs="Arial"/>
          <w:color w:val="333333"/>
          <w:sz w:val="19"/>
          <w:szCs w:val="19"/>
        </w:rPr>
        <w:t>. Советская.д.118, АКБ "ТКПБ" (ОАО) у главного бухгалтера.</w:t>
      </w:r>
    </w:p>
    <w:p w:rsidR="00726CAF" w:rsidRDefault="00726CAF" w:rsidP="00726CAF">
      <w:pPr>
        <w:pStyle w:val="a3"/>
        <w:shd w:val="clear" w:color="auto" w:fill="FFFFFF"/>
        <w:spacing w:before="0" w:beforeAutospacing="0" w:after="0" w:afterAutospacing="0" w:line="408" w:lineRule="atLeast"/>
        <w:jc w:val="both"/>
        <w:rPr>
          <w:rFonts w:ascii="Arial" w:hAnsi="Arial" w:cs="Arial"/>
          <w:color w:val="333333"/>
          <w:sz w:val="19"/>
          <w:szCs w:val="19"/>
        </w:rPr>
      </w:pPr>
      <w:r>
        <w:rPr>
          <w:rFonts w:ascii="Arial" w:hAnsi="Arial" w:cs="Arial"/>
          <w:color w:val="333333"/>
          <w:sz w:val="19"/>
          <w:szCs w:val="19"/>
        </w:rPr>
        <w:t>30.07.2014 -</w:t>
      </w:r>
      <w:r>
        <w:rPr>
          <w:rStyle w:val="a4"/>
          <w:rFonts w:ascii="Arial" w:hAnsi="Arial" w:cs="Arial"/>
          <w:color w:val="333333"/>
          <w:sz w:val="19"/>
          <w:szCs w:val="19"/>
        </w:rPr>
        <w:t xml:space="preserve">С неконсолидированной финансовой отчетностью и заключением аудиторов за год, закончившимся 31 декабря 2013 года акционерного коммерческого банка "Тамбовкредитпромбанк" (открытое акционерное общество) можно ознакомиться по адресу: </w:t>
      </w:r>
      <w:proofErr w:type="spellStart"/>
      <w:r>
        <w:rPr>
          <w:rStyle w:val="a4"/>
          <w:rFonts w:ascii="Arial" w:hAnsi="Arial" w:cs="Arial"/>
          <w:color w:val="333333"/>
          <w:sz w:val="19"/>
          <w:szCs w:val="19"/>
        </w:rPr>
        <w:t>г</w:t>
      </w:r>
      <w:proofErr w:type="gramStart"/>
      <w:r>
        <w:rPr>
          <w:rStyle w:val="a4"/>
          <w:rFonts w:ascii="Arial" w:hAnsi="Arial" w:cs="Arial"/>
          <w:color w:val="333333"/>
          <w:sz w:val="19"/>
          <w:szCs w:val="19"/>
        </w:rPr>
        <w:t>.Т</w:t>
      </w:r>
      <w:proofErr w:type="gramEnd"/>
      <w:r>
        <w:rPr>
          <w:rStyle w:val="a4"/>
          <w:rFonts w:ascii="Arial" w:hAnsi="Arial" w:cs="Arial"/>
          <w:color w:val="333333"/>
          <w:sz w:val="19"/>
          <w:szCs w:val="19"/>
        </w:rPr>
        <w:t>амбов,ул</w:t>
      </w:r>
      <w:proofErr w:type="spellEnd"/>
      <w:r>
        <w:rPr>
          <w:rStyle w:val="a4"/>
          <w:rFonts w:ascii="Arial" w:hAnsi="Arial" w:cs="Arial"/>
          <w:color w:val="333333"/>
          <w:sz w:val="19"/>
          <w:szCs w:val="19"/>
        </w:rPr>
        <w:t>. Советская.д.118, АКБ "ТКПБ" (ОАО) у главного бухгалтера.</w:t>
      </w:r>
    </w:p>
    <w:p w:rsidR="00726CAF" w:rsidRDefault="00726CAF" w:rsidP="00726CAF">
      <w:pPr>
        <w:pStyle w:val="a3"/>
        <w:shd w:val="clear" w:color="auto" w:fill="FFFFFF"/>
        <w:spacing w:before="0" w:beforeAutospacing="0" w:after="0" w:afterAutospacing="0" w:line="408" w:lineRule="atLeast"/>
        <w:jc w:val="both"/>
        <w:rPr>
          <w:rFonts w:ascii="Arial" w:hAnsi="Arial" w:cs="Arial"/>
          <w:color w:val="333333"/>
          <w:sz w:val="19"/>
          <w:szCs w:val="19"/>
        </w:rPr>
      </w:pPr>
      <w:r>
        <w:rPr>
          <w:rFonts w:ascii="Arial" w:hAnsi="Arial" w:cs="Arial"/>
          <w:color w:val="333333"/>
          <w:sz w:val="19"/>
          <w:szCs w:val="19"/>
        </w:rPr>
        <w:t>30.08.2013 -</w:t>
      </w:r>
      <w:r>
        <w:rPr>
          <w:rStyle w:val="a4"/>
          <w:rFonts w:ascii="Arial" w:hAnsi="Arial" w:cs="Arial"/>
          <w:color w:val="333333"/>
          <w:sz w:val="19"/>
          <w:szCs w:val="19"/>
        </w:rPr>
        <w:t xml:space="preserve">С неконсолидированной финансовой отчетностью и заключением аудиторов за год, закончившимся 31 декабря 2012 года акционерного коммерческого банка "Тамбовкредитпромбанк" (открытое акционерное общество) можно ознакомиться по адресу: </w:t>
      </w:r>
      <w:proofErr w:type="spellStart"/>
      <w:r>
        <w:rPr>
          <w:rStyle w:val="a4"/>
          <w:rFonts w:ascii="Arial" w:hAnsi="Arial" w:cs="Arial"/>
          <w:color w:val="333333"/>
          <w:sz w:val="19"/>
          <w:szCs w:val="19"/>
        </w:rPr>
        <w:t>г</w:t>
      </w:r>
      <w:proofErr w:type="gramStart"/>
      <w:r>
        <w:rPr>
          <w:rStyle w:val="a4"/>
          <w:rFonts w:ascii="Arial" w:hAnsi="Arial" w:cs="Arial"/>
          <w:color w:val="333333"/>
          <w:sz w:val="19"/>
          <w:szCs w:val="19"/>
        </w:rPr>
        <w:t>.Т</w:t>
      </w:r>
      <w:proofErr w:type="gramEnd"/>
      <w:r>
        <w:rPr>
          <w:rStyle w:val="a4"/>
          <w:rFonts w:ascii="Arial" w:hAnsi="Arial" w:cs="Arial"/>
          <w:color w:val="333333"/>
          <w:sz w:val="19"/>
          <w:szCs w:val="19"/>
        </w:rPr>
        <w:t>амбов,ул</w:t>
      </w:r>
      <w:proofErr w:type="spellEnd"/>
      <w:r>
        <w:rPr>
          <w:rStyle w:val="a4"/>
          <w:rFonts w:ascii="Arial" w:hAnsi="Arial" w:cs="Arial"/>
          <w:color w:val="333333"/>
          <w:sz w:val="19"/>
          <w:szCs w:val="19"/>
        </w:rPr>
        <w:t>. Советская.д.118, АКБ "ТКПБ" (ОАО) у главного бухгалтера.</w:t>
      </w:r>
    </w:p>
    <w:p w:rsidR="007C06A5" w:rsidRDefault="007C06A5">
      <w:bookmarkStart w:id="0" w:name="_GoBack"/>
      <w:bookmarkEnd w:id="0"/>
    </w:p>
    <w:sectPr w:rsidR="007C06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AF"/>
    <w:rsid w:val="00726CAF"/>
    <w:rsid w:val="007C06A5"/>
    <w:rsid w:val="00965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26C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26CA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26C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26CA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5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7FFD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Романютин Дмитрий Сергеевич</dc:creator>
  <cp:lastModifiedBy>Романютин Дмитрий Сергеевич</cp:lastModifiedBy>
  <cp:revision>1</cp:revision>
  <dcterms:created xsi:type="dcterms:W3CDTF">2026-01-22T11:44:00Z</dcterms:created>
  <dcterms:modified xsi:type="dcterms:W3CDTF">2026-01-22T11:53:00Z</dcterms:modified>
</cp:coreProperties>
</file>